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BF" w:rsidRDefault="00E148BF" w:rsidP="00D11394">
      <w:pPr>
        <w:spacing w:line="340" w:lineRule="atLeast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</w:t>
      </w:r>
      <w:r>
        <w:rPr>
          <w:rFonts w:ascii="Trebuchet MS" w:hAnsi="Trebuchet MS" w:cs="Arial"/>
          <w:noProof/>
        </w:rPr>
        <w:drawing>
          <wp:inline distT="0" distB="0" distL="0" distR="0">
            <wp:extent cx="1238250" cy="666750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</w:rPr>
        <w:t xml:space="preserve">    </w:t>
      </w:r>
      <w:r w:rsidR="0011399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    </w:t>
      </w:r>
      <w:r>
        <w:rPr>
          <w:rFonts w:ascii="Trebuchet MS" w:hAnsi="Trebuchet MS" w:cs="Arial"/>
          <w:noProof/>
        </w:rPr>
        <w:drawing>
          <wp:inline distT="0" distB="0" distL="0" distR="0">
            <wp:extent cx="756401" cy="962025"/>
            <wp:effectExtent l="19050" t="0" r="5599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1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</w:rPr>
        <w:t xml:space="preserve">     </w:t>
      </w:r>
      <w:r w:rsidR="0011399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noProof/>
        </w:rPr>
        <w:drawing>
          <wp:inline distT="0" distB="0" distL="0" distR="0">
            <wp:extent cx="971136" cy="960694"/>
            <wp:effectExtent l="19050" t="0" r="414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87" cy="96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399D">
        <w:rPr>
          <w:rFonts w:ascii="Trebuchet MS" w:hAnsi="Trebuchet MS" w:cs="Arial"/>
        </w:rPr>
        <w:t xml:space="preserve">        </w:t>
      </w:r>
      <w:r w:rsidR="0011399D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325145" cy="768135"/>
            <wp:effectExtent l="19050" t="0" r="8355" b="0"/>
            <wp:docPr id="4" name="rg_hi" descr="http://t1.gstatic.com/images?q=tbn:ANd9GcSvPZB-ieycBY0u8jrx-BnqvZJAfv7ZJvzOPFMqWXznmtIuMmK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vPZB-ieycBY0u8jrx-BnqvZJAfv7ZJvzOPFMqWXznmtIuMmK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45" cy="7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FA8" w:rsidRPr="00E83C6A" w:rsidRDefault="00594FA8" w:rsidP="00D11394">
      <w:pPr>
        <w:spacing w:line="340" w:lineRule="atLeast"/>
        <w:rPr>
          <w:rFonts w:ascii="Calibri" w:hAnsi="Calibri" w:cs="Arial"/>
          <w:sz w:val="40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Calibri" w:hAnsi="Calibri" w:cs="Arial"/>
          <w:sz w:val="40"/>
        </w:rPr>
        <w:t>AMENDEMENT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421"/>
        <w:gridCol w:w="2107"/>
      </w:tblGrid>
      <w:tr w:rsidR="00594FA8" w:rsidTr="00E83C6A">
        <w:tc>
          <w:tcPr>
            <w:tcW w:w="1421" w:type="dxa"/>
          </w:tcPr>
          <w:p w:rsidR="00594FA8" w:rsidRDefault="00594F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Raadsvoorstel:</w:t>
            </w:r>
          </w:p>
        </w:tc>
        <w:tc>
          <w:tcPr>
            <w:tcW w:w="2107" w:type="dxa"/>
          </w:tcPr>
          <w:p w:rsidR="00594FA8" w:rsidRDefault="00594F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Kadernota Economische agenda 2012 - 2020</w:t>
            </w:r>
          </w:p>
        </w:tc>
      </w:tr>
      <w:tr w:rsidR="00594FA8" w:rsidTr="00E83C6A">
        <w:tc>
          <w:tcPr>
            <w:tcW w:w="1421" w:type="dxa"/>
          </w:tcPr>
          <w:p w:rsidR="00594FA8" w:rsidRDefault="00594F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Raadsvergadering:</w:t>
            </w:r>
          </w:p>
        </w:tc>
        <w:tc>
          <w:tcPr>
            <w:tcW w:w="2107" w:type="dxa"/>
          </w:tcPr>
          <w:p w:rsidR="00594FA8" w:rsidRDefault="00594F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25 juni 2012</w:t>
            </w:r>
          </w:p>
        </w:tc>
      </w:tr>
      <w:tr w:rsidR="00594FA8" w:rsidTr="00E83C6A">
        <w:tc>
          <w:tcPr>
            <w:tcW w:w="1421" w:type="dxa"/>
          </w:tcPr>
          <w:p w:rsidR="00594FA8" w:rsidRDefault="00594F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Pijler:</w:t>
            </w:r>
          </w:p>
        </w:tc>
        <w:tc>
          <w:tcPr>
            <w:tcW w:w="2107" w:type="dxa"/>
          </w:tcPr>
          <w:p w:rsidR="00594FA8" w:rsidRDefault="00594F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Economie</w:t>
            </w:r>
          </w:p>
        </w:tc>
      </w:tr>
      <w:tr w:rsidR="00594FA8" w:rsidTr="00E83C6A">
        <w:tc>
          <w:tcPr>
            <w:tcW w:w="1421" w:type="dxa"/>
          </w:tcPr>
          <w:p w:rsidR="00594FA8" w:rsidRDefault="00594F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Programma:</w:t>
            </w:r>
          </w:p>
        </w:tc>
        <w:tc>
          <w:tcPr>
            <w:tcW w:w="2107" w:type="dxa"/>
          </w:tcPr>
          <w:p w:rsidR="00594FA8" w:rsidRDefault="00594FA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Economie/ arbeidsmarkt</w:t>
            </w:r>
          </w:p>
        </w:tc>
      </w:tr>
    </w:tbl>
    <w:p w:rsidR="00594FA8" w:rsidRDefault="00594FA8" w:rsidP="00E83C6A">
      <w:pPr>
        <w:spacing w:line="280" w:lineRule="atLeast"/>
        <w:rPr>
          <w:rFonts w:ascii="Calibri" w:hAnsi="Calibri" w:cs="Calibri"/>
          <w:sz w:val="24"/>
          <w:szCs w:val="21"/>
        </w:rPr>
      </w:pPr>
    </w:p>
    <w:p w:rsidR="00594FA8" w:rsidRDefault="00594FA8" w:rsidP="00E83C6A">
      <w:pPr>
        <w:spacing w:line="280" w:lineRule="atLeast"/>
        <w:rPr>
          <w:rFonts w:ascii="Calibri" w:hAnsi="Calibri" w:cs="Calibri"/>
          <w:sz w:val="22"/>
          <w:szCs w:val="22"/>
        </w:rPr>
      </w:pPr>
    </w:p>
    <w:p w:rsidR="00594FA8" w:rsidRPr="00735511" w:rsidRDefault="00594FA8" w:rsidP="00E83C6A">
      <w:pPr>
        <w:spacing w:line="280" w:lineRule="atLeast"/>
        <w:rPr>
          <w:rFonts w:ascii="Calibri" w:hAnsi="Calibri" w:cs="Calibri"/>
          <w:sz w:val="22"/>
          <w:szCs w:val="22"/>
        </w:rPr>
      </w:pPr>
      <w:r w:rsidRPr="00735511">
        <w:rPr>
          <w:rFonts w:ascii="Calibri" w:hAnsi="Calibri" w:cs="Calibri"/>
          <w:sz w:val="22"/>
          <w:szCs w:val="22"/>
        </w:rPr>
        <w:t>De gemeenteraad van Tilburg</w:t>
      </w:r>
      <w:r>
        <w:rPr>
          <w:rFonts w:ascii="Calibri" w:hAnsi="Calibri" w:cs="Calibri"/>
          <w:sz w:val="22"/>
          <w:szCs w:val="22"/>
        </w:rPr>
        <w:t>,</w:t>
      </w:r>
      <w:r w:rsidRPr="00735511">
        <w:rPr>
          <w:rFonts w:ascii="Calibri" w:hAnsi="Calibri" w:cs="Calibri"/>
          <w:sz w:val="22"/>
          <w:szCs w:val="22"/>
        </w:rPr>
        <w:t xml:space="preserve"> op </w:t>
      </w:r>
      <w:r>
        <w:rPr>
          <w:rFonts w:ascii="Calibri" w:hAnsi="Calibri" w:cs="Calibri"/>
          <w:sz w:val="22"/>
          <w:szCs w:val="22"/>
        </w:rPr>
        <w:t>25</w:t>
      </w:r>
      <w:r w:rsidRPr="00735511">
        <w:rPr>
          <w:rFonts w:ascii="Calibri" w:hAnsi="Calibri" w:cs="Calibri"/>
          <w:sz w:val="22"/>
          <w:szCs w:val="22"/>
        </w:rPr>
        <w:t xml:space="preserve"> juni 2012 bijeen voor de behandeling van de </w:t>
      </w:r>
      <w:r>
        <w:rPr>
          <w:rFonts w:ascii="Calibri" w:hAnsi="Calibri" w:cs="Calibri"/>
          <w:sz w:val="22"/>
          <w:szCs w:val="22"/>
        </w:rPr>
        <w:t>Kadern</w:t>
      </w:r>
      <w:r w:rsidRPr="00735511">
        <w:rPr>
          <w:rFonts w:ascii="Calibri" w:hAnsi="Calibri" w:cs="Calibri"/>
          <w:sz w:val="22"/>
          <w:szCs w:val="22"/>
        </w:rPr>
        <w:t xml:space="preserve">ota </w:t>
      </w:r>
      <w:r>
        <w:rPr>
          <w:rFonts w:ascii="Calibri" w:hAnsi="Calibri" w:cs="Calibri"/>
          <w:sz w:val="22"/>
          <w:szCs w:val="22"/>
        </w:rPr>
        <w:t xml:space="preserve">Economische Agenda </w:t>
      </w:r>
      <w:r w:rsidRPr="00735511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12 - 2020</w:t>
      </w:r>
      <w:r w:rsidRPr="00735511">
        <w:rPr>
          <w:rFonts w:ascii="Calibri" w:hAnsi="Calibri" w:cs="Calibri"/>
          <w:sz w:val="22"/>
          <w:szCs w:val="22"/>
        </w:rPr>
        <w:t>, gehoord de beraadslagingen:</w:t>
      </w:r>
    </w:p>
    <w:p w:rsidR="00594FA8" w:rsidRDefault="00594FA8" w:rsidP="00E83C6A">
      <w:pPr>
        <w:spacing w:line="280" w:lineRule="atLeast"/>
        <w:rPr>
          <w:rFonts w:ascii="Calibri" w:hAnsi="Calibri" w:cs="Calibri"/>
          <w:sz w:val="22"/>
          <w:szCs w:val="22"/>
        </w:rPr>
      </w:pPr>
    </w:p>
    <w:p w:rsidR="00D45847" w:rsidRDefault="00D45847" w:rsidP="00E83C6A">
      <w:pPr>
        <w:spacing w:line="280" w:lineRule="atLeast"/>
        <w:rPr>
          <w:rFonts w:ascii="Calibri" w:hAnsi="Calibri" w:cs="Calibri"/>
          <w:sz w:val="22"/>
          <w:szCs w:val="22"/>
        </w:rPr>
      </w:pPr>
    </w:p>
    <w:p w:rsidR="00594FA8" w:rsidRDefault="00594FA8" w:rsidP="001F7B8B">
      <w:pPr>
        <w:spacing w:line="280" w:lineRule="atLeast"/>
        <w:rPr>
          <w:rFonts w:ascii="Calibri" w:hAnsi="Calibri" w:cs="Calibri"/>
          <w:sz w:val="22"/>
          <w:szCs w:val="22"/>
        </w:rPr>
      </w:pPr>
      <w:r w:rsidRPr="00735511">
        <w:rPr>
          <w:rFonts w:ascii="Calibri" w:hAnsi="Calibri" w:cs="Calibri"/>
          <w:sz w:val="22"/>
          <w:szCs w:val="22"/>
        </w:rPr>
        <w:t>Constaterende dat:</w:t>
      </w:r>
    </w:p>
    <w:p w:rsidR="00594FA8" w:rsidRDefault="00594FA8" w:rsidP="001F7B8B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Kadernota Economische Agenda 2012 – 2020 gericht is op ‘duurzame economische ontwikkeling en groei’ en op ‘een goed functionerende arbeidsmarkt en participatiekansen voor elke </w:t>
      </w:r>
      <w:proofErr w:type="spellStart"/>
      <w:r>
        <w:rPr>
          <w:rFonts w:ascii="Calibri" w:hAnsi="Calibri" w:cs="Calibri"/>
          <w:sz w:val="22"/>
          <w:szCs w:val="22"/>
        </w:rPr>
        <w:t>Tilburger</w:t>
      </w:r>
      <w:proofErr w:type="spellEnd"/>
      <w:r>
        <w:rPr>
          <w:rFonts w:ascii="Calibri" w:hAnsi="Calibri" w:cs="Calibri"/>
          <w:sz w:val="22"/>
          <w:szCs w:val="22"/>
        </w:rPr>
        <w:t>’</w:t>
      </w:r>
      <w:r>
        <w:rPr>
          <w:rStyle w:val="Voetnootmarkering"/>
          <w:rFonts w:ascii="Calibri" w:hAnsi="Calibri" w:cs="Calibri"/>
          <w:sz w:val="22"/>
          <w:szCs w:val="22"/>
        </w:rPr>
        <w:footnoteReference w:id="1"/>
      </w:r>
    </w:p>
    <w:p w:rsidR="00594FA8" w:rsidRDefault="00594FA8" w:rsidP="001F7B8B">
      <w:pPr>
        <w:spacing w:line="280" w:lineRule="atLeast"/>
        <w:rPr>
          <w:rFonts w:ascii="Calibri" w:hAnsi="Calibri" w:cs="Calibri"/>
          <w:sz w:val="22"/>
          <w:szCs w:val="22"/>
        </w:rPr>
      </w:pPr>
    </w:p>
    <w:p w:rsidR="00D45847" w:rsidRDefault="00D45847" w:rsidP="001F7B8B">
      <w:pPr>
        <w:spacing w:line="280" w:lineRule="atLeast"/>
        <w:rPr>
          <w:rFonts w:ascii="Calibri" w:hAnsi="Calibri" w:cs="Calibri"/>
          <w:sz w:val="22"/>
          <w:szCs w:val="22"/>
        </w:rPr>
      </w:pPr>
    </w:p>
    <w:p w:rsidR="005468C2" w:rsidRDefault="005468C2" w:rsidP="001F7B8B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Overwegende dat: </w:t>
      </w:r>
    </w:p>
    <w:p w:rsidR="005468C2" w:rsidRDefault="005468C2" w:rsidP="005468C2">
      <w:pPr>
        <w:pStyle w:val="Normaalweb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college werkgevers niet kan verplichten tot duurzame, inclusieve economische groei. </w:t>
      </w:r>
      <w:r w:rsidR="00D45847">
        <w:rPr>
          <w:rFonts w:ascii="Arial" w:hAnsi="Arial" w:cs="Arial"/>
          <w:sz w:val="20"/>
          <w:szCs w:val="20"/>
        </w:rPr>
        <w:t>Het college kan we</w:t>
      </w:r>
      <w:r w:rsidR="009A216C">
        <w:rPr>
          <w:rFonts w:ascii="Arial" w:hAnsi="Arial" w:cs="Arial"/>
          <w:sz w:val="20"/>
          <w:szCs w:val="20"/>
        </w:rPr>
        <w:t>l een belangrijke on</w:t>
      </w:r>
      <w:r w:rsidR="00D45847">
        <w:rPr>
          <w:rFonts w:ascii="Arial" w:hAnsi="Arial" w:cs="Arial"/>
          <w:sz w:val="20"/>
          <w:szCs w:val="20"/>
        </w:rPr>
        <w:t>dersteunen</w:t>
      </w:r>
      <w:r w:rsidR="009A216C">
        <w:rPr>
          <w:rFonts w:ascii="Arial" w:hAnsi="Arial" w:cs="Arial"/>
          <w:sz w:val="20"/>
          <w:szCs w:val="20"/>
        </w:rPr>
        <w:t>de</w:t>
      </w:r>
      <w:r w:rsidR="00D45847">
        <w:rPr>
          <w:rFonts w:ascii="Arial" w:hAnsi="Arial" w:cs="Arial"/>
          <w:sz w:val="20"/>
          <w:szCs w:val="20"/>
        </w:rPr>
        <w:t xml:space="preserve"> en stimuleren</w:t>
      </w:r>
      <w:r w:rsidR="009A216C">
        <w:rPr>
          <w:rFonts w:ascii="Arial" w:hAnsi="Arial" w:cs="Arial"/>
          <w:sz w:val="20"/>
          <w:szCs w:val="20"/>
        </w:rPr>
        <w:t>de rol vervullen.</w:t>
      </w:r>
    </w:p>
    <w:p w:rsidR="00D45847" w:rsidRDefault="00D45847" w:rsidP="005468C2">
      <w:pPr>
        <w:pStyle w:val="Normaalweb"/>
        <w:spacing w:line="280" w:lineRule="atLeast"/>
      </w:pPr>
    </w:p>
    <w:p w:rsidR="00D45847" w:rsidRDefault="00D45847" w:rsidP="005468C2">
      <w:pPr>
        <w:pStyle w:val="Normaalweb"/>
        <w:spacing w:line="280" w:lineRule="atLeast"/>
      </w:pPr>
    </w:p>
    <w:p w:rsidR="00594FA8" w:rsidRDefault="00594FA8" w:rsidP="001F7B8B">
      <w:pPr>
        <w:spacing w:line="280" w:lineRule="atLeast"/>
        <w:rPr>
          <w:rFonts w:ascii="Calibri" w:hAnsi="Calibri" w:cs="Calibri"/>
          <w:sz w:val="22"/>
          <w:szCs w:val="22"/>
        </w:rPr>
      </w:pPr>
      <w:r w:rsidRPr="00735511">
        <w:rPr>
          <w:rFonts w:ascii="Calibri" w:hAnsi="Calibri" w:cs="Calibri"/>
          <w:sz w:val="22"/>
          <w:szCs w:val="22"/>
        </w:rPr>
        <w:t>Van mening zijnde dat:</w:t>
      </w:r>
    </w:p>
    <w:p w:rsidR="00594FA8" w:rsidRDefault="00594FA8" w:rsidP="00E030F8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Deze ambitie terug dient te komen in de doelen en indicatoren van deze kadernota.</w:t>
      </w:r>
    </w:p>
    <w:p w:rsidR="00594FA8" w:rsidRDefault="00594FA8" w:rsidP="00E030F8">
      <w:pPr>
        <w:spacing w:line="280" w:lineRule="atLeast"/>
        <w:rPr>
          <w:rFonts w:ascii="Calibri" w:hAnsi="Calibri" w:cs="Calibri"/>
          <w:sz w:val="22"/>
          <w:szCs w:val="22"/>
        </w:rPr>
      </w:pPr>
    </w:p>
    <w:p w:rsidR="00594FA8" w:rsidRDefault="00594FA8" w:rsidP="00E030F8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de huidige doelen en indicatoren een duidelijk streven naar duurzame economische ontwikkeling en een duidelijk streven naar participatiekansen voor mensen met een zwakke positie op de arbeidsmarkt, ontbreekt.</w:t>
      </w:r>
    </w:p>
    <w:p w:rsidR="009F5FC4" w:rsidRDefault="009F5FC4" w:rsidP="005468C2">
      <w:pPr>
        <w:spacing w:line="280" w:lineRule="atLeast"/>
        <w:rPr>
          <w:rFonts w:ascii="Calibri" w:hAnsi="Calibri" w:cs="Calibri"/>
          <w:sz w:val="22"/>
          <w:szCs w:val="22"/>
        </w:rPr>
      </w:pPr>
    </w:p>
    <w:p w:rsidR="00D45847" w:rsidRDefault="00D45847" w:rsidP="005468C2">
      <w:pPr>
        <w:spacing w:line="280" w:lineRule="atLeast"/>
        <w:rPr>
          <w:rFonts w:ascii="Calibri" w:hAnsi="Calibri" w:cs="Calibri"/>
          <w:sz w:val="22"/>
          <w:szCs w:val="22"/>
        </w:rPr>
      </w:pPr>
    </w:p>
    <w:p w:rsidR="00594FA8" w:rsidRPr="00735511" w:rsidRDefault="00594FA8" w:rsidP="009D4255">
      <w:pPr>
        <w:spacing w:line="280" w:lineRule="atLeast"/>
        <w:rPr>
          <w:rFonts w:ascii="Calibri" w:hAnsi="Calibri" w:cs="Calibri"/>
          <w:sz w:val="22"/>
          <w:szCs w:val="22"/>
        </w:rPr>
      </w:pPr>
      <w:r w:rsidRPr="00735511">
        <w:rPr>
          <w:rFonts w:ascii="Calibri" w:hAnsi="Calibri" w:cs="Calibri"/>
          <w:sz w:val="22"/>
          <w:szCs w:val="22"/>
        </w:rPr>
        <w:t>Besluit:</w:t>
      </w:r>
    </w:p>
    <w:p w:rsidR="00594FA8" w:rsidRDefault="00594FA8" w:rsidP="00077C4A">
      <w:pPr>
        <w:pStyle w:val="Lijstalinea"/>
        <w:numPr>
          <w:ilvl w:val="0"/>
          <w:numId w:val="11"/>
        </w:num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Het doel ‘toename BSP’ te wijzigen in ‘duurzame economische groei’.</w:t>
      </w:r>
    </w:p>
    <w:p w:rsidR="00594FA8" w:rsidRDefault="00594FA8" w:rsidP="00077C4A">
      <w:pPr>
        <w:pStyle w:val="Lijstalinea"/>
        <w:numPr>
          <w:ilvl w:val="0"/>
          <w:numId w:val="11"/>
        </w:num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Aan dit doel – naast de reeds opgenomen indicator ‘BSP’ </w:t>
      </w:r>
      <w:r w:rsidR="004C0AC2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de volgende indicator toe te voegen: ‘daling van de lokale ecologische, water- en CO2- voetafdruk’.</w:t>
      </w:r>
    </w:p>
    <w:p w:rsidR="00594FA8" w:rsidRPr="00AB04DB" w:rsidRDefault="00594FA8" w:rsidP="00077C4A">
      <w:pPr>
        <w:pStyle w:val="Lijstalinea"/>
        <w:numPr>
          <w:ilvl w:val="0"/>
          <w:numId w:val="11"/>
        </w:num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Aan het doel ‘toename werkgelegenheid’  - naast de reeds opgenomen indicator - de volgende indicator toe te voegen: ‘</w:t>
      </w:r>
      <w:r w:rsidR="002D2109">
        <w:rPr>
          <w:rFonts w:ascii="Arial" w:hAnsi="Arial" w:cs="Arial"/>
          <w:sz w:val="20"/>
          <w:szCs w:val="20"/>
        </w:rPr>
        <w:t>significante toename van het aantal ondersteuningstrajecten bij niet-publieke werkgevers ter bevordering van arbeidsparticipatie’</w:t>
      </w:r>
      <w:r>
        <w:rPr>
          <w:rFonts w:ascii="Calibri" w:hAnsi="Calibri" w:cs="Courier New"/>
          <w:sz w:val="22"/>
          <w:szCs w:val="22"/>
        </w:rPr>
        <w:t>.</w:t>
      </w:r>
    </w:p>
    <w:p w:rsidR="00594FA8" w:rsidRPr="00AB04DB" w:rsidRDefault="00594FA8" w:rsidP="00E83C6A">
      <w:pPr>
        <w:spacing w:line="280" w:lineRule="atLeast"/>
        <w:rPr>
          <w:rFonts w:ascii="Calibri" w:hAnsi="Calibri" w:cs="Calibri"/>
          <w:sz w:val="22"/>
          <w:szCs w:val="22"/>
        </w:rPr>
      </w:pPr>
    </w:p>
    <w:p w:rsidR="00594FA8" w:rsidRDefault="00594FA8" w:rsidP="00E83C6A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 gaat over tot de orde van de dag.</w:t>
      </w:r>
    </w:p>
    <w:p w:rsidR="00594FA8" w:rsidRDefault="00594FA8" w:rsidP="00E83C6A">
      <w:pPr>
        <w:spacing w:line="280" w:lineRule="atLeast"/>
        <w:rPr>
          <w:rFonts w:ascii="Calibri" w:hAnsi="Calibri" w:cs="Calibri"/>
          <w:sz w:val="22"/>
          <w:szCs w:val="22"/>
        </w:rPr>
      </w:pPr>
    </w:p>
    <w:p w:rsidR="00594FA8" w:rsidRDefault="0011399D" w:rsidP="00E83C6A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Namens SP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594FA8">
        <w:rPr>
          <w:rFonts w:ascii="Calibri" w:hAnsi="Calibri" w:cs="Calibri"/>
          <w:sz w:val="22"/>
          <w:szCs w:val="22"/>
        </w:rPr>
        <w:t>Namens PvdA</w:t>
      </w:r>
      <w:r w:rsidR="00594FA8">
        <w:rPr>
          <w:rFonts w:ascii="Calibri" w:hAnsi="Calibri" w:cs="Calibri"/>
          <w:sz w:val="22"/>
          <w:szCs w:val="22"/>
        </w:rPr>
        <w:tab/>
      </w:r>
      <w:r w:rsidR="00594FA8">
        <w:rPr>
          <w:rFonts w:ascii="Calibri" w:hAnsi="Calibri" w:cs="Calibri"/>
          <w:sz w:val="22"/>
          <w:szCs w:val="22"/>
        </w:rPr>
        <w:tab/>
        <w:t>Namens Groen Links</w:t>
      </w:r>
      <w:r w:rsidR="00594FA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</w:t>
      </w:r>
      <w:r w:rsidR="00594FA8">
        <w:rPr>
          <w:rFonts w:ascii="Calibri" w:hAnsi="Calibri" w:cs="Calibri"/>
          <w:sz w:val="22"/>
          <w:szCs w:val="22"/>
        </w:rPr>
        <w:t xml:space="preserve">amens </w:t>
      </w:r>
      <w:r>
        <w:rPr>
          <w:rFonts w:ascii="Calibri" w:hAnsi="Calibri" w:cs="Calibri"/>
          <w:sz w:val="22"/>
          <w:szCs w:val="22"/>
        </w:rPr>
        <w:t>D’66</w:t>
      </w:r>
    </w:p>
    <w:p w:rsidR="00594FA8" w:rsidRDefault="0011399D" w:rsidP="0011399D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Corrie </w:t>
      </w:r>
      <w:proofErr w:type="spellStart"/>
      <w:r>
        <w:rPr>
          <w:rFonts w:ascii="Calibri" w:hAnsi="Calibri" w:cs="Calibri"/>
          <w:sz w:val="22"/>
          <w:szCs w:val="22"/>
        </w:rPr>
        <w:t>Laming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594FA8">
        <w:rPr>
          <w:rFonts w:ascii="Calibri" w:hAnsi="Calibri" w:cs="Calibri"/>
          <w:sz w:val="22"/>
          <w:szCs w:val="22"/>
        </w:rPr>
        <w:t xml:space="preserve">Leendert </w:t>
      </w:r>
      <w:proofErr w:type="spellStart"/>
      <w:r w:rsidR="00594FA8">
        <w:rPr>
          <w:rFonts w:ascii="Calibri" w:hAnsi="Calibri" w:cs="Calibri"/>
          <w:sz w:val="22"/>
          <w:szCs w:val="22"/>
        </w:rPr>
        <w:t>Florusse</w:t>
      </w:r>
      <w:r>
        <w:rPr>
          <w:rFonts w:ascii="Calibri" w:hAnsi="Calibri" w:cs="Calibri"/>
          <w:sz w:val="22"/>
          <w:szCs w:val="22"/>
        </w:rPr>
        <w:t>n</w:t>
      </w:r>
      <w:proofErr w:type="spellEnd"/>
      <w:r w:rsidR="00594FA8">
        <w:rPr>
          <w:rFonts w:ascii="Calibri" w:hAnsi="Calibri" w:cs="Calibri"/>
          <w:sz w:val="22"/>
          <w:szCs w:val="22"/>
        </w:rPr>
        <w:tab/>
        <w:t xml:space="preserve">Marc </w:t>
      </w:r>
      <w:proofErr w:type="spellStart"/>
      <w:r w:rsidR="00594FA8">
        <w:rPr>
          <w:rFonts w:ascii="Calibri" w:hAnsi="Calibri" w:cs="Calibri"/>
          <w:sz w:val="22"/>
          <w:szCs w:val="22"/>
        </w:rPr>
        <w:t>Vintges</w:t>
      </w:r>
      <w:proofErr w:type="spellEnd"/>
      <w:r w:rsidR="00594FA8">
        <w:rPr>
          <w:rFonts w:ascii="Calibri" w:hAnsi="Calibri" w:cs="Calibri"/>
          <w:sz w:val="22"/>
          <w:szCs w:val="22"/>
        </w:rPr>
        <w:tab/>
      </w:r>
      <w:r w:rsidR="00594FA8">
        <w:rPr>
          <w:rFonts w:ascii="Calibri" w:hAnsi="Calibri" w:cs="Calibri"/>
          <w:sz w:val="22"/>
          <w:szCs w:val="22"/>
        </w:rPr>
        <w:tab/>
      </w:r>
      <w:r w:rsidR="00594FA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Ruud van </w:t>
      </w:r>
      <w:proofErr w:type="spellStart"/>
      <w:r>
        <w:rPr>
          <w:rFonts w:ascii="Calibri" w:hAnsi="Calibri" w:cs="Calibri"/>
          <w:sz w:val="22"/>
          <w:szCs w:val="22"/>
        </w:rPr>
        <w:t>Esch</w:t>
      </w:r>
      <w:proofErr w:type="spellEnd"/>
      <w:r w:rsidR="00594FA8">
        <w:rPr>
          <w:rFonts w:ascii="Calibri" w:hAnsi="Calibri" w:cs="Calibri"/>
          <w:sz w:val="22"/>
          <w:szCs w:val="22"/>
        </w:rPr>
        <w:tab/>
      </w:r>
    </w:p>
    <w:p w:rsidR="00594FA8" w:rsidRDefault="00594FA8" w:rsidP="00E83C6A">
      <w:pPr>
        <w:spacing w:line="280" w:lineRule="atLeast"/>
        <w:rPr>
          <w:rFonts w:ascii="Calibri" w:hAnsi="Calibri" w:cs="Calibri"/>
          <w:sz w:val="22"/>
          <w:szCs w:val="22"/>
        </w:rPr>
      </w:pPr>
    </w:p>
    <w:sectPr w:rsidR="00594FA8" w:rsidSect="002E58B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EB" w:rsidRDefault="00ED12EB" w:rsidP="00E073A8">
      <w:r>
        <w:separator/>
      </w:r>
    </w:p>
  </w:endnote>
  <w:endnote w:type="continuationSeparator" w:id="0">
    <w:p w:rsidR="00ED12EB" w:rsidRDefault="00ED12EB" w:rsidP="00E07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ntax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A8" w:rsidRDefault="00D1680F">
    <w:pPr>
      <w:pStyle w:val="Voettekst"/>
      <w:jc w:val="right"/>
    </w:pPr>
    <w:fldSimple w:instr="PAGE   \* MERGEFORMAT">
      <w:r w:rsidR="009A216C">
        <w:rPr>
          <w:noProof/>
        </w:rPr>
        <w:t>1</w:t>
      </w:r>
    </w:fldSimple>
  </w:p>
  <w:p w:rsidR="00594FA8" w:rsidRDefault="00594FA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EB" w:rsidRDefault="00ED12EB" w:rsidP="00E073A8">
      <w:r>
        <w:separator/>
      </w:r>
    </w:p>
  </w:footnote>
  <w:footnote w:type="continuationSeparator" w:id="0">
    <w:p w:rsidR="00ED12EB" w:rsidRDefault="00ED12EB" w:rsidP="00E073A8">
      <w:r>
        <w:continuationSeparator/>
      </w:r>
    </w:p>
  </w:footnote>
  <w:footnote w:id="1">
    <w:p w:rsidR="00594FA8" w:rsidRDefault="00594FA8">
      <w:pPr>
        <w:pStyle w:val="Voetnoottekst"/>
      </w:pPr>
      <w:r>
        <w:rPr>
          <w:rStyle w:val="Voetnootmarkering"/>
        </w:rPr>
        <w:footnoteRef/>
      </w:r>
      <w:r>
        <w:t xml:space="preserve"> Kadernota pagina 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A8" w:rsidRDefault="00594FA8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B36"/>
    <w:multiLevelType w:val="hybridMultilevel"/>
    <w:tmpl w:val="9B20AD1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4A59"/>
    <w:multiLevelType w:val="hybridMultilevel"/>
    <w:tmpl w:val="D5A48FA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A77B6"/>
    <w:multiLevelType w:val="hybridMultilevel"/>
    <w:tmpl w:val="9FC6E4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66338"/>
    <w:multiLevelType w:val="hybridMultilevel"/>
    <w:tmpl w:val="3EA0EF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45A49"/>
    <w:multiLevelType w:val="hybridMultilevel"/>
    <w:tmpl w:val="D47AC47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1F35C7"/>
    <w:multiLevelType w:val="hybridMultilevel"/>
    <w:tmpl w:val="9BB0529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44040"/>
    <w:multiLevelType w:val="hybridMultilevel"/>
    <w:tmpl w:val="55F88A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07E4D"/>
    <w:multiLevelType w:val="hybridMultilevel"/>
    <w:tmpl w:val="B8C265E6"/>
    <w:lvl w:ilvl="0" w:tplc="0B3C5A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C5E4D"/>
    <w:multiLevelType w:val="hybridMultilevel"/>
    <w:tmpl w:val="D8862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628C5"/>
    <w:multiLevelType w:val="hybridMultilevel"/>
    <w:tmpl w:val="A9F4774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A17996"/>
    <w:multiLevelType w:val="hybridMultilevel"/>
    <w:tmpl w:val="771610A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3A8"/>
    <w:rsid w:val="00013216"/>
    <w:rsid w:val="00022316"/>
    <w:rsid w:val="000253A6"/>
    <w:rsid w:val="00033A0A"/>
    <w:rsid w:val="00067E19"/>
    <w:rsid w:val="00077098"/>
    <w:rsid w:val="00077C4A"/>
    <w:rsid w:val="00082A3F"/>
    <w:rsid w:val="000D3947"/>
    <w:rsid w:val="000E3C49"/>
    <w:rsid w:val="000E3DA9"/>
    <w:rsid w:val="000E5334"/>
    <w:rsid w:val="000F51BB"/>
    <w:rsid w:val="001029B3"/>
    <w:rsid w:val="0011399D"/>
    <w:rsid w:val="00121ABB"/>
    <w:rsid w:val="00131BB7"/>
    <w:rsid w:val="001C0B26"/>
    <w:rsid w:val="001E00F8"/>
    <w:rsid w:val="001F7B8B"/>
    <w:rsid w:val="00211248"/>
    <w:rsid w:val="002325B4"/>
    <w:rsid w:val="0024403B"/>
    <w:rsid w:val="0026285C"/>
    <w:rsid w:val="00283B2D"/>
    <w:rsid w:val="00291087"/>
    <w:rsid w:val="002A08AE"/>
    <w:rsid w:val="002B65A3"/>
    <w:rsid w:val="002C5BE2"/>
    <w:rsid w:val="002D2109"/>
    <w:rsid w:val="002E2C80"/>
    <w:rsid w:val="002E58B6"/>
    <w:rsid w:val="003000D1"/>
    <w:rsid w:val="00304E1A"/>
    <w:rsid w:val="003055B4"/>
    <w:rsid w:val="00346176"/>
    <w:rsid w:val="003D72A6"/>
    <w:rsid w:val="003E3DC8"/>
    <w:rsid w:val="00422530"/>
    <w:rsid w:val="00422F95"/>
    <w:rsid w:val="004415A4"/>
    <w:rsid w:val="00490194"/>
    <w:rsid w:val="004B1D2D"/>
    <w:rsid w:val="004C0AC2"/>
    <w:rsid w:val="004C0CC5"/>
    <w:rsid w:val="004D1B70"/>
    <w:rsid w:val="004F35FB"/>
    <w:rsid w:val="005211A1"/>
    <w:rsid w:val="005468C2"/>
    <w:rsid w:val="00552423"/>
    <w:rsid w:val="0055631E"/>
    <w:rsid w:val="00577456"/>
    <w:rsid w:val="0058444C"/>
    <w:rsid w:val="00594FA8"/>
    <w:rsid w:val="005A279E"/>
    <w:rsid w:val="005E44BF"/>
    <w:rsid w:val="0060058A"/>
    <w:rsid w:val="00606808"/>
    <w:rsid w:val="00607848"/>
    <w:rsid w:val="00622A67"/>
    <w:rsid w:val="00635457"/>
    <w:rsid w:val="0068775C"/>
    <w:rsid w:val="006A6E2A"/>
    <w:rsid w:val="006B3E0A"/>
    <w:rsid w:val="00735511"/>
    <w:rsid w:val="00741AEA"/>
    <w:rsid w:val="00761D26"/>
    <w:rsid w:val="00762AC9"/>
    <w:rsid w:val="00771D57"/>
    <w:rsid w:val="00772AA2"/>
    <w:rsid w:val="00787A44"/>
    <w:rsid w:val="00790B0E"/>
    <w:rsid w:val="0079734D"/>
    <w:rsid w:val="007B39A6"/>
    <w:rsid w:val="007F6AF9"/>
    <w:rsid w:val="00802143"/>
    <w:rsid w:val="00815279"/>
    <w:rsid w:val="008353FF"/>
    <w:rsid w:val="00843958"/>
    <w:rsid w:val="00894A92"/>
    <w:rsid w:val="008A2574"/>
    <w:rsid w:val="008B2762"/>
    <w:rsid w:val="008B2C4C"/>
    <w:rsid w:val="008B568B"/>
    <w:rsid w:val="008D68EA"/>
    <w:rsid w:val="009368E9"/>
    <w:rsid w:val="00937448"/>
    <w:rsid w:val="00937E49"/>
    <w:rsid w:val="009532AF"/>
    <w:rsid w:val="00980A3C"/>
    <w:rsid w:val="009932BB"/>
    <w:rsid w:val="009A216C"/>
    <w:rsid w:val="009C1059"/>
    <w:rsid w:val="009D4255"/>
    <w:rsid w:val="009E1A22"/>
    <w:rsid w:val="009F5FC4"/>
    <w:rsid w:val="00A01FB9"/>
    <w:rsid w:val="00A02B61"/>
    <w:rsid w:val="00A05C95"/>
    <w:rsid w:val="00A54C8B"/>
    <w:rsid w:val="00A65A10"/>
    <w:rsid w:val="00A71295"/>
    <w:rsid w:val="00A81F8B"/>
    <w:rsid w:val="00A9281B"/>
    <w:rsid w:val="00AB04DB"/>
    <w:rsid w:val="00AD430B"/>
    <w:rsid w:val="00B2098D"/>
    <w:rsid w:val="00B2352C"/>
    <w:rsid w:val="00B92B92"/>
    <w:rsid w:val="00BC172E"/>
    <w:rsid w:val="00BC6165"/>
    <w:rsid w:val="00BD6709"/>
    <w:rsid w:val="00BE00E2"/>
    <w:rsid w:val="00C0422E"/>
    <w:rsid w:val="00C43DA5"/>
    <w:rsid w:val="00C51228"/>
    <w:rsid w:val="00C576AA"/>
    <w:rsid w:val="00C57DBB"/>
    <w:rsid w:val="00C67EB4"/>
    <w:rsid w:val="00CA4B1C"/>
    <w:rsid w:val="00CC52F5"/>
    <w:rsid w:val="00CF0892"/>
    <w:rsid w:val="00CF7216"/>
    <w:rsid w:val="00D00C8B"/>
    <w:rsid w:val="00D11394"/>
    <w:rsid w:val="00D1680F"/>
    <w:rsid w:val="00D27151"/>
    <w:rsid w:val="00D3156D"/>
    <w:rsid w:val="00D3178E"/>
    <w:rsid w:val="00D45847"/>
    <w:rsid w:val="00D57803"/>
    <w:rsid w:val="00D62F20"/>
    <w:rsid w:val="00D8541C"/>
    <w:rsid w:val="00D93B7F"/>
    <w:rsid w:val="00D97FC9"/>
    <w:rsid w:val="00DB7EF9"/>
    <w:rsid w:val="00DF247A"/>
    <w:rsid w:val="00E030F8"/>
    <w:rsid w:val="00E03176"/>
    <w:rsid w:val="00E073A8"/>
    <w:rsid w:val="00E148BF"/>
    <w:rsid w:val="00E15B43"/>
    <w:rsid w:val="00E25ECF"/>
    <w:rsid w:val="00E4119E"/>
    <w:rsid w:val="00E83C6A"/>
    <w:rsid w:val="00E951E7"/>
    <w:rsid w:val="00EA5F3E"/>
    <w:rsid w:val="00ED0A57"/>
    <w:rsid w:val="00ED12EB"/>
    <w:rsid w:val="00ED7694"/>
    <w:rsid w:val="00EF42D0"/>
    <w:rsid w:val="00F308BC"/>
    <w:rsid w:val="00F35EDC"/>
    <w:rsid w:val="00F772FB"/>
    <w:rsid w:val="00F836CF"/>
    <w:rsid w:val="00F97B3F"/>
    <w:rsid w:val="00FB0532"/>
    <w:rsid w:val="00FC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3C6A"/>
    <w:rPr>
      <w:rFonts w:ascii="Syntax" w:eastAsia="Times New Roman" w:hAnsi="Syntax"/>
      <w:sz w:val="19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E073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E073A8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073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073A8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073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073A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2B65A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rsid w:val="004D1B7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4D1B70"/>
    <w:rPr>
      <w:rFonts w:ascii="Syntax" w:hAnsi="Syntax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rsid w:val="004D1B70"/>
    <w:rPr>
      <w:rFonts w:cs="Times New Roman"/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9F5FC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nl/imgres?q=logo+d%2766&amp;um=1&amp;hl=nl&amp;biw=1184&amp;bih=550&amp;tbm=isch&amp;tbnid=YJslWVNzq5e8JM:&amp;imgrefurl=http://www.transparability.nl/CV%2520nevenfuncties.htm&amp;docid=2NHdfU7Ni73B3M&amp;imgurl=http://www.transparability.nl/d66-logo-nieuw.jpg&amp;w=1009&amp;h=585&amp;ei=9RPoT6L1Fsjk8QP4m-jCCg&amp;zoom=1&amp;iact=hc&amp;vpx=56&amp;vpy=90&amp;dur=4153&amp;hovh=171&amp;hovw=295&amp;tx=132&amp;ty=87&amp;sig=111510175109203983760&amp;page=1&amp;tbnh=76&amp;tbnw=131&amp;start=0&amp;ndsp=21&amp;ved=1t:429,r:0,s:0,i: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Kempen,Paul P.W.A. van</dc:creator>
  <cp:lastModifiedBy>Corrie Laming</cp:lastModifiedBy>
  <cp:revision>12</cp:revision>
  <cp:lastPrinted>2012-06-25T07:15:00Z</cp:lastPrinted>
  <dcterms:created xsi:type="dcterms:W3CDTF">2012-06-25T07:16:00Z</dcterms:created>
  <dcterms:modified xsi:type="dcterms:W3CDTF">2012-06-25T07:56:00Z</dcterms:modified>
</cp:coreProperties>
</file>